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6C" w:rsidRPr="00F976CB" w:rsidRDefault="00716A11">
      <w:pPr>
        <w:rPr>
          <w:rFonts w:ascii="Maiandra GD" w:hAnsi="Maiandra GD"/>
          <w:b/>
          <w:sz w:val="24"/>
          <w:szCs w:val="24"/>
        </w:rPr>
      </w:pPr>
      <w:r w:rsidRPr="00F976CB">
        <w:rPr>
          <w:rFonts w:ascii="Maiandra GD" w:hAnsi="Maiandra GD"/>
          <w:b/>
          <w:sz w:val="24"/>
          <w:szCs w:val="24"/>
        </w:rPr>
        <w:t>Les langues nationales</w:t>
      </w:r>
      <w:r w:rsidR="00F976CB" w:rsidRPr="00F976CB">
        <w:rPr>
          <w:rFonts w:ascii="Maiandra GD" w:hAnsi="Maiandra GD"/>
          <w:b/>
          <w:sz w:val="24"/>
          <w:szCs w:val="24"/>
        </w:rPr>
        <w:t xml:space="preserve"> dans l’enseignement</w:t>
      </w:r>
      <w:r w:rsidR="0064136D" w:rsidRPr="00F976CB">
        <w:rPr>
          <w:rFonts w:ascii="Maiandra GD" w:hAnsi="Maiandra GD"/>
          <w:b/>
          <w:sz w:val="24"/>
          <w:szCs w:val="24"/>
        </w:rPr>
        <w:t> : la FENECO/UNTC plaide pour l’appropriation de la réforme par tous les acteurs concernés en RDC</w:t>
      </w:r>
    </w:p>
    <w:p w:rsidR="0064136D" w:rsidRDefault="0064136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Augustin TUMBA NZUJI, Secrétaire Général de la FENECO/UNTC</w:t>
      </w:r>
      <w:r w:rsidR="00F976CB">
        <w:rPr>
          <w:rFonts w:ascii="Maiandra GD" w:hAnsi="Maiandra GD"/>
          <w:sz w:val="24"/>
          <w:szCs w:val="24"/>
        </w:rPr>
        <w:t>,</w:t>
      </w:r>
      <w:r>
        <w:rPr>
          <w:rFonts w:ascii="Maiandra GD" w:hAnsi="Maiandra GD"/>
          <w:sz w:val="24"/>
          <w:szCs w:val="24"/>
        </w:rPr>
        <w:t xml:space="preserve"> l’a déclaré à </w:t>
      </w:r>
      <w:r w:rsidR="00C3499D">
        <w:rPr>
          <w:rFonts w:ascii="Maiandra GD" w:hAnsi="Maiandra GD"/>
          <w:sz w:val="24"/>
          <w:szCs w:val="24"/>
        </w:rPr>
        <w:t xml:space="preserve">KIN 24 et RTCE, organes de </w:t>
      </w:r>
      <w:r>
        <w:rPr>
          <w:rFonts w:ascii="Maiandra GD" w:hAnsi="Maiandra GD"/>
          <w:sz w:val="24"/>
          <w:szCs w:val="24"/>
        </w:rPr>
        <w:t>la presse</w:t>
      </w:r>
      <w:r w:rsidR="00C3499D">
        <w:rPr>
          <w:rFonts w:ascii="Maiandra GD" w:hAnsi="Maiandra GD"/>
          <w:sz w:val="24"/>
          <w:szCs w:val="24"/>
        </w:rPr>
        <w:t>,</w:t>
      </w:r>
      <w:r>
        <w:rPr>
          <w:rFonts w:ascii="Maiandra GD" w:hAnsi="Maiandra GD"/>
          <w:sz w:val="24"/>
          <w:szCs w:val="24"/>
        </w:rPr>
        <w:t xml:space="preserve"> à l’occasion de la Journée Internationale de la langue maternelle célébrée chaque 21 février</w:t>
      </w:r>
      <w:r w:rsidR="00F41226">
        <w:rPr>
          <w:rFonts w:ascii="Maiandra GD" w:hAnsi="Maiandra GD"/>
          <w:sz w:val="24"/>
          <w:szCs w:val="24"/>
        </w:rPr>
        <w:t xml:space="preserve">. Cette </w:t>
      </w:r>
      <w:r>
        <w:rPr>
          <w:rFonts w:ascii="Maiandra GD" w:hAnsi="Maiandra GD"/>
          <w:sz w:val="24"/>
          <w:szCs w:val="24"/>
        </w:rPr>
        <w:t>année</w:t>
      </w:r>
      <w:r w:rsidR="00F41226">
        <w:rPr>
          <w:rFonts w:ascii="Maiandra GD" w:hAnsi="Maiandra GD"/>
          <w:sz w:val="24"/>
          <w:szCs w:val="24"/>
        </w:rPr>
        <w:t xml:space="preserve">, le </w:t>
      </w:r>
      <w:r w:rsidR="00FA494B">
        <w:rPr>
          <w:rFonts w:ascii="Maiandra GD" w:hAnsi="Maiandra GD"/>
          <w:sz w:val="24"/>
          <w:szCs w:val="24"/>
        </w:rPr>
        <w:t>thème</w:t>
      </w:r>
      <w:r w:rsidR="00F41226">
        <w:rPr>
          <w:rFonts w:ascii="Maiandra GD" w:hAnsi="Maiandra GD"/>
          <w:sz w:val="24"/>
          <w:szCs w:val="24"/>
        </w:rPr>
        <w:t xml:space="preserve"> est</w:t>
      </w:r>
      <w:r w:rsidR="00FA494B">
        <w:rPr>
          <w:rFonts w:ascii="Maiandra GD" w:hAnsi="Maiandra GD"/>
          <w:sz w:val="24"/>
          <w:szCs w:val="24"/>
        </w:rPr>
        <w:t> : « les langues autochtones, ça compte pour le développement, la construction de la paix et la réconciliation »</w:t>
      </w:r>
      <w:r>
        <w:rPr>
          <w:rFonts w:ascii="Maiandra GD" w:hAnsi="Maiandra GD"/>
          <w:sz w:val="24"/>
          <w:szCs w:val="24"/>
        </w:rPr>
        <w:t>.</w:t>
      </w:r>
    </w:p>
    <w:p w:rsidR="0064136D" w:rsidRDefault="0064136D">
      <w:pPr>
        <w:rPr>
          <w:rFonts w:ascii="Maiandra GD" w:hAnsi="Maiandra GD"/>
          <w:sz w:val="24"/>
          <w:szCs w:val="24"/>
        </w:rPr>
      </w:pPr>
      <w:bookmarkStart w:id="0" w:name="_GoBack"/>
      <w:r>
        <w:rPr>
          <w:rFonts w:ascii="Maiandra GD" w:hAnsi="Maiandra GD"/>
          <w:sz w:val="24"/>
          <w:szCs w:val="24"/>
        </w:rPr>
        <w:t>En effet, il est scientifiquement établi que les pays qui utilisent les langues maternelles comme médium de l’enseignement arrivent à enregistrer de</w:t>
      </w:r>
      <w:r w:rsidR="00F41226">
        <w:rPr>
          <w:rFonts w:ascii="Maiandra GD" w:hAnsi="Maiandra GD"/>
          <w:sz w:val="24"/>
          <w:szCs w:val="24"/>
        </w:rPr>
        <w:t xml:space="preserve"> meilleurs résultats scolaires.</w:t>
      </w:r>
    </w:p>
    <w:bookmarkEnd w:id="0"/>
    <w:p w:rsidR="0064136D" w:rsidRDefault="0064136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Par contre ceux qui imposent dès les premières années</w:t>
      </w:r>
      <w:r w:rsidR="00F41226">
        <w:rPr>
          <w:rFonts w:ascii="Maiandra GD" w:hAnsi="Maiandra GD"/>
          <w:sz w:val="24"/>
          <w:szCs w:val="24"/>
        </w:rPr>
        <w:t xml:space="preserve"> de l’enseignement,</w:t>
      </w:r>
      <w:r>
        <w:rPr>
          <w:rFonts w:ascii="Maiandra GD" w:hAnsi="Maiandra GD"/>
          <w:sz w:val="24"/>
          <w:szCs w:val="24"/>
        </w:rPr>
        <w:t xml:space="preserve"> la langue étrangère comme langue d’apprentissage</w:t>
      </w:r>
      <w:r w:rsidR="00F41226">
        <w:rPr>
          <w:rFonts w:ascii="Maiandra GD" w:hAnsi="Maiandra GD"/>
          <w:sz w:val="24"/>
          <w:szCs w:val="24"/>
        </w:rPr>
        <w:t>,</w:t>
      </w:r>
      <w:r>
        <w:rPr>
          <w:rFonts w:ascii="Maiandra GD" w:hAnsi="Maiandra GD"/>
          <w:sz w:val="24"/>
          <w:szCs w:val="24"/>
        </w:rPr>
        <w:t xml:space="preserve"> connaissent beaucoup de cas de redoublement et de décrochage scolaire, et les élèves ont encore des lacunes en écriture et lecture jusqu’au haut niveau de l’enseignement.</w:t>
      </w:r>
    </w:p>
    <w:p w:rsidR="0064136D" w:rsidRDefault="0064136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Conscient</w:t>
      </w:r>
      <w:r w:rsidR="00F41226">
        <w:rPr>
          <w:rFonts w:ascii="Maiandra GD" w:hAnsi="Maiandra GD"/>
          <w:sz w:val="24"/>
          <w:szCs w:val="24"/>
        </w:rPr>
        <w:t>s</w:t>
      </w:r>
      <w:r>
        <w:rPr>
          <w:rFonts w:ascii="Maiandra GD" w:hAnsi="Maiandra GD"/>
          <w:sz w:val="24"/>
          <w:szCs w:val="24"/>
        </w:rPr>
        <w:t xml:space="preserve"> de cette situation, beaucoup de pays ont adopté l’usage des langues nationales aux premiers niveaux d</w:t>
      </w:r>
      <w:r w:rsidR="00F41226">
        <w:rPr>
          <w:rFonts w:ascii="Maiandra GD" w:hAnsi="Maiandra GD"/>
          <w:sz w:val="24"/>
          <w:szCs w:val="24"/>
        </w:rPr>
        <w:t>e l</w:t>
      </w:r>
      <w:r>
        <w:rPr>
          <w:rFonts w:ascii="Maiandra GD" w:hAnsi="Maiandra GD"/>
          <w:sz w:val="24"/>
          <w:szCs w:val="24"/>
        </w:rPr>
        <w:t>’enseignement. Cela est coulé sous forme de</w:t>
      </w:r>
      <w:r w:rsidR="00F41226">
        <w:rPr>
          <w:rFonts w:ascii="Maiandra GD" w:hAnsi="Maiandra GD"/>
          <w:sz w:val="24"/>
          <w:szCs w:val="24"/>
        </w:rPr>
        <w:t xml:space="preserve"> textes légaux</w:t>
      </w:r>
      <w:r>
        <w:rPr>
          <w:rFonts w:ascii="Maiandra GD" w:hAnsi="Maiandra GD"/>
          <w:sz w:val="24"/>
          <w:szCs w:val="24"/>
        </w:rPr>
        <w:t xml:space="preserve"> en République Démocratique du Congo.</w:t>
      </w:r>
    </w:p>
    <w:p w:rsidR="0064136D" w:rsidRDefault="0064136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Pour l’efficacité de la réalisation d’une telle mesure, il est plus qu’impor</w:t>
      </w:r>
      <w:r w:rsidR="00185C60">
        <w:rPr>
          <w:rFonts w:ascii="Maiandra GD" w:hAnsi="Maiandra GD"/>
          <w:sz w:val="24"/>
          <w:szCs w:val="24"/>
        </w:rPr>
        <w:t>t</w:t>
      </w:r>
      <w:r>
        <w:rPr>
          <w:rFonts w:ascii="Maiandra GD" w:hAnsi="Maiandra GD"/>
          <w:sz w:val="24"/>
          <w:szCs w:val="24"/>
        </w:rPr>
        <w:t>ant que les différents acteurs du système éducatif congolais s’approprient toutes les réformes y relatives</w:t>
      </w:r>
      <w:r w:rsidR="00185C60">
        <w:rPr>
          <w:rFonts w:ascii="Maiandra GD" w:hAnsi="Maiandra GD"/>
          <w:sz w:val="24"/>
          <w:szCs w:val="24"/>
        </w:rPr>
        <w:t> :</w:t>
      </w:r>
    </w:p>
    <w:p w:rsidR="00185C60" w:rsidRDefault="00185C60" w:rsidP="00185C60">
      <w:pPr>
        <w:pStyle w:val="Paragraphedeliste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185C60">
        <w:rPr>
          <w:rFonts w:ascii="Maiandra GD" w:hAnsi="Maiandra GD"/>
          <w:sz w:val="24"/>
          <w:szCs w:val="24"/>
        </w:rPr>
        <w:t xml:space="preserve">L’Etat congolais ne devra pas seulement se limiter à couler sous forme de loi cette réforme et laisser son financement aux partenaires, il devra mettre la main à la poche pour former les enseignants appelés à enseigner en langues nationales, il devra également étendre cette réforme à d’autres langues </w:t>
      </w:r>
      <w:r w:rsidR="005B2F38">
        <w:rPr>
          <w:rFonts w:ascii="Maiandra GD" w:hAnsi="Maiandra GD"/>
          <w:sz w:val="24"/>
          <w:szCs w:val="24"/>
        </w:rPr>
        <w:t xml:space="preserve">autochtones (maternelles) </w:t>
      </w:r>
      <w:r w:rsidR="00FA494B">
        <w:rPr>
          <w:rFonts w:ascii="Maiandra GD" w:hAnsi="Maiandra GD"/>
          <w:sz w:val="24"/>
          <w:szCs w:val="24"/>
        </w:rPr>
        <w:t xml:space="preserve"> </w:t>
      </w:r>
      <w:r w:rsidR="00277014">
        <w:rPr>
          <w:rFonts w:ascii="Maiandra GD" w:hAnsi="Maiandra GD"/>
          <w:sz w:val="24"/>
          <w:szCs w:val="24"/>
        </w:rPr>
        <w:t>étant</w:t>
      </w:r>
      <w:r w:rsidR="00FA494B">
        <w:rPr>
          <w:rFonts w:ascii="Maiandra GD" w:hAnsi="Maiandra GD"/>
          <w:sz w:val="24"/>
          <w:szCs w:val="24"/>
        </w:rPr>
        <w:t xml:space="preserve"> d</w:t>
      </w:r>
      <w:r w:rsidR="005B2F38">
        <w:rPr>
          <w:rFonts w:ascii="Maiandra GD" w:hAnsi="Maiandra GD"/>
          <w:sz w:val="24"/>
          <w:szCs w:val="24"/>
        </w:rPr>
        <w:t>onné que le pays en compte plus de quatre cents (400)</w:t>
      </w:r>
      <w:r w:rsidR="00FA494B">
        <w:rPr>
          <w:rFonts w:ascii="Maiandra GD" w:hAnsi="Maiandra GD"/>
          <w:sz w:val="24"/>
          <w:szCs w:val="24"/>
        </w:rPr>
        <w:t xml:space="preserve"> </w:t>
      </w:r>
      <w:r w:rsidR="00277014">
        <w:rPr>
          <w:rFonts w:ascii="Maiandra GD" w:hAnsi="Maiandra GD"/>
          <w:sz w:val="24"/>
          <w:szCs w:val="24"/>
        </w:rPr>
        <w:t xml:space="preserve">dont </w:t>
      </w:r>
      <w:r w:rsidR="005B2F38">
        <w:rPr>
          <w:rFonts w:ascii="Maiandra GD" w:hAnsi="Maiandra GD"/>
          <w:sz w:val="24"/>
          <w:szCs w:val="24"/>
        </w:rPr>
        <w:t xml:space="preserve"> quatre (</w:t>
      </w:r>
      <w:r w:rsidR="00277014">
        <w:rPr>
          <w:rFonts w:ascii="Maiandra GD" w:hAnsi="Maiandra GD"/>
          <w:sz w:val="24"/>
          <w:szCs w:val="24"/>
        </w:rPr>
        <w:t>4</w:t>
      </w:r>
      <w:r w:rsidR="005B2F38">
        <w:rPr>
          <w:rFonts w:ascii="Maiandra GD" w:hAnsi="Maiandra GD"/>
          <w:sz w:val="24"/>
          <w:szCs w:val="24"/>
        </w:rPr>
        <w:t>)</w:t>
      </w:r>
      <w:r w:rsidR="00277014">
        <w:rPr>
          <w:rFonts w:ascii="Maiandra GD" w:hAnsi="Maiandra GD"/>
          <w:sz w:val="24"/>
          <w:szCs w:val="24"/>
        </w:rPr>
        <w:t xml:space="preserve"> seulement sont élevées au rang de langues </w:t>
      </w:r>
      <w:r w:rsidR="005B2F38">
        <w:rPr>
          <w:rFonts w:ascii="Maiandra GD" w:hAnsi="Maiandra GD"/>
          <w:sz w:val="24"/>
          <w:szCs w:val="24"/>
        </w:rPr>
        <w:t>nationales.</w:t>
      </w:r>
      <w:r w:rsidR="00277014">
        <w:rPr>
          <w:rFonts w:ascii="Maiandra GD" w:hAnsi="Maiandra GD"/>
          <w:sz w:val="24"/>
          <w:szCs w:val="24"/>
        </w:rPr>
        <w:t xml:space="preserve"> </w:t>
      </w:r>
      <w:r w:rsidR="005B2F38">
        <w:rPr>
          <w:rFonts w:ascii="Maiandra GD" w:hAnsi="Maiandra GD"/>
          <w:sz w:val="24"/>
          <w:szCs w:val="24"/>
        </w:rPr>
        <w:t>I</w:t>
      </w:r>
      <w:r w:rsidRPr="00185C60">
        <w:rPr>
          <w:rFonts w:ascii="Maiandra GD" w:hAnsi="Maiandra GD"/>
          <w:sz w:val="24"/>
          <w:szCs w:val="24"/>
        </w:rPr>
        <w:t>l existe des contrées où aucune langue nationale n’est parlée ni connue</w:t>
      </w:r>
      <w:r w:rsidR="005B2F38">
        <w:rPr>
          <w:rFonts w:ascii="Maiandra GD" w:hAnsi="Maiandra GD"/>
          <w:sz w:val="24"/>
          <w:szCs w:val="24"/>
        </w:rPr>
        <w:t>,</w:t>
      </w:r>
      <w:r w:rsidR="00277014">
        <w:rPr>
          <w:rFonts w:ascii="Maiandra GD" w:hAnsi="Maiandra GD"/>
          <w:sz w:val="24"/>
          <w:szCs w:val="24"/>
        </w:rPr>
        <w:t xml:space="preserve"> d’où la nécessité</w:t>
      </w:r>
      <w:r w:rsidR="005B2F38">
        <w:rPr>
          <w:rFonts w:ascii="Maiandra GD" w:hAnsi="Maiandra GD"/>
          <w:sz w:val="24"/>
          <w:szCs w:val="24"/>
        </w:rPr>
        <w:t xml:space="preserve"> d’ajouter</w:t>
      </w:r>
      <w:r w:rsidR="00277014">
        <w:rPr>
          <w:rFonts w:ascii="Maiandra GD" w:hAnsi="Maiandra GD"/>
          <w:sz w:val="24"/>
          <w:szCs w:val="24"/>
        </w:rPr>
        <w:t xml:space="preserve"> d’autres langues</w:t>
      </w:r>
      <w:r w:rsidR="005B2F38">
        <w:rPr>
          <w:rFonts w:ascii="Maiandra GD" w:hAnsi="Maiandra GD"/>
          <w:sz w:val="24"/>
          <w:szCs w:val="24"/>
        </w:rPr>
        <w:t xml:space="preserve"> aux programmes scolaires</w:t>
      </w:r>
      <w:r w:rsidRPr="00185C60">
        <w:rPr>
          <w:rFonts w:ascii="Maiandra GD" w:hAnsi="Maiandra GD"/>
          <w:sz w:val="24"/>
          <w:szCs w:val="24"/>
        </w:rPr>
        <w:t> ;</w:t>
      </w:r>
    </w:p>
    <w:p w:rsidR="00185C60" w:rsidRDefault="00185C60" w:rsidP="00185C60">
      <w:pPr>
        <w:pStyle w:val="Paragraphedeliste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Toutes les écoles, publiques et privées, devront appliquer sans faille ces mesures</w:t>
      </w:r>
      <w:r w:rsidR="005B2F38">
        <w:rPr>
          <w:rFonts w:ascii="Maiandra GD" w:hAnsi="Maiandra GD"/>
          <w:sz w:val="24"/>
          <w:szCs w:val="24"/>
        </w:rPr>
        <w:t>. La pratique renseigne que beaucoup d’écoles privées nagent en contre courant dans la sensibilisation de l’usage des langues nationales et cela, selon le goût de certains parents ;</w:t>
      </w:r>
    </w:p>
    <w:p w:rsidR="00185C60" w:rsidRDefault="00185C60" w:rsidP="00185C60">
      <w:pPr>
        <w:pStyle w:val="Paragraphedeliste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Les parents devront appuyer cette réforme au lieu, comme dans certains cas, de retirer leurs enfants des écoles à cause de la mise en œuvre de cette réforme qui leur est</w:t>
      </w:r>
      <w:r w:rsidR="005B2F38">
        <w:rPr>
          <w:rFonts w:ascii="Maiandra GD" w:hAnsi="Maiandra GD"/>
          <w:sz w:val="24"/>
          <w:szCs w:val="24"/>
        </w:rPr>
        <w:t xml:space="preserve"> pourtant,</w:t>
      </w:r>
      <w:r>
        <w:rPr>
          <w:rFonts w:ascii="Maiandra GD" w:hAnsi="Maiandra GD"/>
          <w:sz w:val="24"/>
          <w:szCs w:val="24"/>
        </w:rPr>
        <w:t xml:space="preserve"> bénéfique. L’enfant doit y aller par gradin et non à longues enjambées pour mieux asseoir les connaissances ;</w:t>
      </w:r>
    </w:p>
    <w:p w:rsidR="00185C60" w:rsidRDefault="00185C60" w:rsidP="00185C60">
      <w:pPr>
        <w:pStyle w:val="Paragraphedeliste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Les enseignants devront soutenir cette réforme de par ses bienfaits et non suivre les caprices de certains parents</w:t>
      </w:r>
      <w:r w:rsidR="005B2F38">
        <w:rPr>
          <w:rFonts w:ascii="Maiandra GD" w:hAnsi="Maiandra GD"/>
          <w:sz w:val="24"/>
          <w:szCs w:val="24"/>
        </w:rPr>
        <w:t> ;</w:t>
      </w:r>
    </w:p>
    <w:p w:rsidR="005B2F38" w:rsidRDefault="005B2F38" w:rsidP="00185C60">
      <w:pPr>
        <w:pStyle w:val="Paragraphedeliste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lastRenderedPageBreak/>
        <w:t>Les organisations de la société</w:t>
      </w:r>
      <w:r w:rsidR="00EC6F3D">
        <w:rPr>
          <w:rFonts w:ascii="Maiandra GD" w:hAnsi="Maiandra GD"/>
          <w:sz w:val="24"/>
          <w:szCs w:val="24"/>
        </w:rPr>
        <w:t xml:space="preserve"> civile devront</w:t>
      </w:r>
      <w:r>
        <w:rPr>
          <w:rFonts w:ascii="Maiandra GD" w:hAnsi="Maiandra GD"/>
          <w:sz w:val="24"/>
          <w:szCs w:val="24"/>
        </w:rPr>
        <w:t xml:space="preserve"> s’impliquer activement dans la mise en œuvre de cette reforme.</w:t>
      </w:r>
    </w:p>
    <w:p w:rsidR="00185C60" w:rsidRDefault="00185C60" w:rsidP="00185C6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Pour la FENECO/UNTC, il en va </w:t>
      </w:r>
      <w:r w:rsidR="00EC6F3D">
        <w:rPr>
          <w:rFonts w:ascii="Maiandra GD" w:hAnsi="Maiandra GD"/>
          <w:sz w:val="24"/>
          <w:szCs w:val="24"/>
        </w:rPr>
        <w:t xml:space="preserve">aussi </w:t>
      </w:r>
      <w:r>
        <w:rPr>
          <w:rFonts w:ascii="Maiandra GD" w:hAnsi="Maiandra GD"/>
          <w:sz w:val="24"/>
          <w:szCs w:val="24"/>
        </w:rPr>
        <w:t xml:space="preserve">de la protection de nos langues nationales qui, si elles disparaissaient ; nous ne saurions pas </w:t>
      </w:r>
      <w:r w:rsidR="00EC6F3D">
        <w:rPr>
          <w:rFonts w:ascii="Maiandra GD" w:hAnsi="Maiandra GD"/>
          <w:sz w:val="24"/>
          <w:szCs w:val="24"/>
        </w:rPr>
        <w:t xml:space="preserve">les réintroduire ni </w:t>
      </w:r>
      <w:r>
        <w:rPr>
          <w:rFonts w:ascii="Maiandra GD" w:hAnsi="Maiandra GD"/>
          <w:sz w:val="24"/>
          <w:szCs w:val="24"/>
        </w:rPr>
        <w:t>aller les emprunter ailleurs !</w:t>
      </w:r>
    </w:p>
    <w:p w:rsidR="000E3584" w:rsidRPr="00185C60" w:rsidRDefault="000E3584" w:rsidP="00185C6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SALEM SEDI</w:t>
      </w:r>
    </w:p>
    <w:p w:rsidR="00185C60" w:rsidRPr="00716A11" w:rsidRDefault="00185C60">
      <w:pPr>
        <w:rPr>
          <w:rFonts w:ascii="Maiandra GD" w:hAnsi="Maiandra GD"/>
          <w:sz w:val="24"/>
          <w:szCs w:val="24"/>
        </w:rPr>
      </w:pPr>
    </w:p>
    <w:sectPr w:rsidR="00185C60" w:rsidRPr="00716A11" w:rsidSect="008B5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06E61"/>
    <w:multiLevelType w:val="hybridMultilevel"/>
    <w:tmpl w:val="9280A700"/>
    <w:lvl w:ilvl="0" w:tplc="81889FB6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11"/>
    <w:rsid w:val="000A2B19"/>
    <w:rsid w:val="000E3584"/>
    <w:rsid w:val="00185C60"/>
    <w:rsid w:val="00277014"/>
    <w:rsid w:val="005B2F38"/>
    <w:rsid w:val="0064136D"/>
    <w:rsid w:val="00716A11"/>
    <w:rsid w:val="008B5B6C"/>
    <w:rsid w:val="009B423E"/>
    <w:rsid w:val="00BC1E21"/>
    <w:rsid w:val="00C3499D"/>
    <w:rsid w:val="00EC6F3D"/>
    <w:rsid w:val="00F41226"/>
    <w:rsid w:val="00F976CB"/>
    <w:rsid w:val="00FA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154D5-3C34-4641-A213-F69C8CA0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5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BCMembers</dc:creator>
  <cp:lastModifiedBy>Académie de Grenoble</cp:lastModifiedBy>
  <cp:revision>2</cp:revision>
  <dcterms:created xsi:type="dcterms:W3CDTF">2019-03-03T16:14:00Z</dcterms:created>
  <dcterms:modified xsi:type="dcterms:W3CDTF">2019-03-03T16:14:00Z</dcterms:modified>
</cp:coreProperties>
</file>